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47745" w14:textId="0B3BBA38" w:rsidR="00AF1F83" w:rsidRPr="0091400E" w:rsidRDefault="00CF4361" w:rsidP="0091400E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7C742B6" wp14:editId="53FFFBB8">
            <wp:simplePos x="0" y="0"/>
            <wp:positionH relativeFrom="column">
              <wp:posOffset>-880745</wp:posOffset>
            </wp:positionH>
            <wp:positionV relativeFrom="paragraph">
              <wp:posOffset>-890270</wp:posOffset>
            </wp:positionV>
            <wp:extent cx="2880360" cy="1800225"/>
            <wp:effectExtent l="0" t="0" r="0" b="9525"/>
            <wp:wrapNone/>
            <wp:docPr id="4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4BB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2A0A9B" wp14:editId="0D63AE2B">
                <wp:simplePos x="0" y="0"/>
                <wp:positionH relativeFrom="page">
                  <wp:posOffset>5181600</wp:posOffset>
                </wp:positionH>
                <wp:positionV relativeFrom="page">
                  <wp:posOffset>9525</wp:posOffset>
                </wp:positionV>
                <wp:extent cx="2372360" cy="1586865"/>
                <wp:effectExtent l="0" t="0" r="27940" b="13335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360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B0349" w14:textId="77777777" w:rsidR="00AF5159" w:rsidRDefault="00AF5159" w:rsidP="00327A85"/>
                          <w:p w14:paraId="4DCA0626" w14:textId="77777777" w:rsidR="00AF5159" w:rsidRDefault="00AF5159" w:rsidP="00327A85"/>
                          <w:p w14:paraId="5A5AB8BE" w14:textId="0404C2A4" w:rsidR="00AF5159" w:rsidRPr="00DA06EE" w:rsidRDefault="00443D34" w:rsidP="00443D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ABB9A3" wp14:editId="67FD748F">
                                  <wp:extent cx="2170430" cy="500120"/>
                                  <wp:effectExtent l="0" t="0" r="1270" b="0"/>
                                  <wp:docPr id="1" name="Kép 1" descr="C:\Users\miklos.viktor.HIVATAL\Desktop\CLLD DIO¦üSGYO¦őR Fekvo¦ő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iklos.viktor.HIVATAL\Desktop\CLLD DIO¦üSGYO¦őR Fekvo¦ő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0430" cy="500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A0A9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08pt;margin-top:.75pt;width:186.8pt;height:12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">
                <v:textbox>
                  <w:txbxContent>
                    <w:p w14:paraId="794B0349" w14:textId="77777777" w:rsidR="00AF5159" w:rsidRDefault="00AF5159" w:rsidP="00327A85"/>
                    <w:p w14:paraId="4DCA0626" w14:textId="77777777" w:rsidR="00AF5159" w:rsidRDefault="00AF5159" w:rsidP="00327A85"/>
                    <w:p w14:paraId="5A5AB8BE" w14:textId="0404C2A4" w:rsidR="00AF5159" w:rsidRPr="00DA06EE" w:rsidRDefault="00443D34" w:rsidP="00443D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ABB9A3" wp14:editId="67FD748F">
                            <wp:extent cx="2170430" cy="500120"/>
                            <wp:effectExtent l="0" t="0" r="1270" b="0"/>
                            <wp:docPr id="1" name="Kép 1" descr="C:\Users\miklos.viktor.HIVATAL\Desktop\CLLD DIO¦üSGYO¦őR Fekvo¦ő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iklos.viktor.HIVATAL\Desktop\CLLD DIO¦üSGYO¦őR Fekvo¦ő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0430" cy="500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9105761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4D864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1E37FE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56BF92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03C00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0A9E7F" w14:textId="77777777"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14:paraId="296F4774" w14:textId="77777777"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4F466" w14:textId="5CC51D29" w:rsidR="00956682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  <w:r w:rsidR="00443D34">
        <w:rPr>
          <w:rFonts w:ascii="Arial" w:hAnsi="Arial" w:cs="Arial"/>
          <w:b/>
          <w:bCs/>
          <w:sz w:val="20"/>
          <w:szCs w:val="20"/>
        </w:rPr>
        <w:t xml:space="preserve"> Diósgyőri Horizont Helyi Közösség</w:t>
      </w:r>
    </w:p>
    <w:p w14:paraId="17F0BCEE" w14:textId="1FCF9980" w:rsidR="00F4610E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 címe</w:t>
      </w:r>
      <w:r w:rsidR="00F4610E" w:rsidRPr="0091400E">
        <w:rPr>
          <w:rFonts w:ascii="Arial" w:hAnsi="Arial" w:cs="Arial"/>
          <w:b/>
          <w:bCs/>
          <w:sz w:val="20"/>
          <w:szCs w:val="20"/>
        </w:rPr>
        <w:t>:</w:t>
      </w:r>
      <w:bookmarkStart w:id="0" w:name="_GoBack"/>
      <w:bookmarkEnd w:id="0"/>
      <w:r w:rsidR="00443D34">
        <w:rPr>
          <w:rFonts w:ascii="Arial" w:hAnsi="Arial" w:cs="Arial"/>
          <w:b/>
          <w:bCs/>
          <w:sz w:val="20"/>
          <w:szCs w:val="20"/>
        </w:rPr>
        <w:t xml:space="preserve"> </w:t>
      </w:r>
      <w:r w:rsidR="00443D34" w:rsidRPr="00443D34">
        <w:rPr>
          <w:rFonts w:ascii="Arial" w:hAnsi="Arial" w:cs="Arial"/>
          <w:b/>
          <w:bCs/>
          <w:sz w:val="20"/>
          <w:szCs w:val="20"/>
        </w:rPr>
        <w:t>Közösségi sport és szabadidős centrum fejlesztése – FACTORY ARÉNA</w:t>
      </w:r>
    </w:p>
    <w:p w14:paraId="098CC211" w14:textId="09C1FEC4" w:rsidR="00FD1348" w:rsidRPr="0091400E" w:rsidRDefault="00F4610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</w:t>
      </w:r>
      <w:r w:rsidR="00A03A75" w:rsidRPr="0091400E">
        <w:rPr>
          <w:rFonts w:ascii="Arial" w:hAnsi="Arial" w:cs="Arial"/>
          <w:b/>
          <w:bCs/>
          <w:sz w:val="20"/>
          <w:szCs w:val="20"/>
        </w:rPr>
        <w:t xml:space="preserve"> száma: </w:t>
      </w:r>
      <w:r w:rsidR="00443D34" w:rsidRPr="00443D34">
        <w:rPr>
          <w:rFonts w:ascii="Arial" w:hAnsi="Arial" w:cs="Arial"/>
          <w:b/>
          <w:bCs/>
          <w:sz w:val="20"/>
          <w:szCs w:val="20"/>
        </w:rPr>
        <w:t>TOP-7.1.1-16-H-004-1</w:t>
      </w:r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lastRenderedPageBreak/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4E459CC5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 xml:space="preserve">partner esetében szükséges a táblázat </w:t>
      </w:r>
      <w:proofErr w:type="spellStart"/>
      <w:r w:rsidR="00240A4A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240A4A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</w:t>
      </w:r>
      <w:proofErr w:type="gramStart"/>
      <w:r w:rsidR="00704B08" w:rsidRPr="0091400E">
        <w:rPr>
          <w:rFonts w:ascii="Arial" w:hAnsi="Arial" w:cs="Arial"/>
          <w:sz w:val="20"/>
          <w:szCs w:val="20"/>
        </w:rPr>
        <w:t>helyszíne</w:t>
      </w:r>
      <w:r w:rsidR="000F5CE5" w:rsidRPr="0091400E">
        <w:rPr>
          <w:rFonts w:ascii="Arial" w:hAnsi="Arial" w:cs="Arial"/>
          <w:sz w:val="20"/>
          <w:szCs w:val="20"/>
        </w:rPr>
        <w:t>(</w:t>
      </w:r>
      <w:proofErr w:type="gramEnd"/>
      <w:r w:rsidR="000F5CE5" w:rsidRPr="0091400E">
        <w:rPr>
          <w:rFonts w:ascii="Arial" w:hAnsi="Arial" w:cs="Arial"/>
          <w:sz w:val="20"/>
          <w:szCs w:val="20"/>
        </w:rPr>
        <w:t>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2126"/>
        <w:gridCol w:w="2834"/>
        <w:gridCol w:w="1553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</w:t>
      </w:r>
      <w:proofErr w:type="spellStart"/>
      <w:r w:rsidRPr="0091400E">
        <w:rPr>
          <w:rFonts w:ascii="Arial" w:hAnsi="Arial" w:cs="Arial"/>
          <w:b w:val="0"/>
          <w:sz w:val="20"/>
          <w:szCs w:val="20"/>
        </w:rPr>
        <w:t>max</w:t>
      </w:r>
      <w:proofErr w:type="spellEnd"/>
      <w:r w:rsidRPr="0091400E">
        <w:rPr>
          <w:rFonts w:ascii="Arial" w:hAnsi="Arial" w:cs="Arial"/>
          <w:b w:val="0"/>
          <w:sz w:val="20"/>
          <w:szCs w:val="20"/>
        </w:rPr>
        <w:t xml:space="preserve">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projekt által érintett </w:t>
      </w:r>
      <w:proofErr w:type="gramStart"/>
      <w:r w:rsidRPr="0091400E">
        <w:rPr>
          <w:rFonts w:ascii="Arial" w:hAnsi="Arial" w:cs="Arial"/>
          <w:sz w:val="20"/>
          <w:szCs w:val="20"/>
        </w:rPr>
        <w:t>c</w:t>
      </w:r>
      <w:r w:rsidR="005A1E18" w:rsidRPr="0091400E">
        <w:rPr>
          <w:rFonts w:ascii="Arial" w:hAnsi="Arial" w:cs="Arial"/>
          <w:sz w:val="20"/>
          <w:szCs w:val="20"/>
        </w:rPr>
        <w:t>élcsoport(</w:t>
      </w:r>
      <w:proofErr w:type="gramEnd"/>
      <w:r w:rsidR="005A1E18" w:rsidRPr="0091400E">
        <w:rPr>
          <w:rFonts w:ascii="Arial" w:hAnsi="Arial" w:cs="Arial"/>
          <w:sz w:val="20"/>
          <w:szCs w:val="20"/>
        </w:rPr>
        <w:t>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928"/>
        <w:gridCol w:w="1217"/>
        <w:gridCol w:w="1217"/>
        <w:gridCol w:w="105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</w:rPr>
        <w:tab/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</w:r>
      <w:proofErr w:type="gramStart"/>
      <w:r w:rsidRPr="0091400E">
        <w:rPr>
          <w:rFonts w:ascii="Arial" w:hAnsi="Arial" w:cs="Arial"/>
          <w:sz w:val="20"/>
          <w:szCs w:val="20"/>
        </w:rPr>
        <w:t>……………………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</w:t>
      </w:r>
      <w:proofErr w:type="gramStart"/>
      <w:r w:rsidRPr="0091400E">
        <w:rPr>
          <w:rFonts w:ascii="Arial" w:hAnsi="Arial" w:cs="Arial"/>
          <w:iCs/>
          <w:sz w:val="20"/>
          <w:szCs w:val="20"/>
        </w:rPr>
        <w:t>: …</w:t>
      </w:r>
      <w:proofErr w:type="gramEnd"/>
      <w:r w:rsidRPr="0091400E">
        <w:rPr>
          <w:rFonts w:ascii="Arial" w:hAnsi="Arial" w:cs="Arial"/>
          <w:iCs/>
          <w:sz w:val="20"/>
          <w:szCs w:val="20"/>
        </w:rPr>
        <w:t>……………..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1839"/>
        <w:gridCol w:w="1572"/>
        <w:gridCol w:w="1981"/>
        <w:gridCol w:w="1552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0FDBDDFF" w14:textId="77777777"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14:paraId="00E03570" w14:textId="77777777" w:rsidR="00043F7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Lehetséges szakmai megvalósítók: szakmai vezető, egyéb a megvalósításban résztvevő szakember, aki esetében bérköltség elszámolása tervezett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8918BE">
        <w:rPr>
          <w:rFonts w:ascii="Arial" w:hAnsi="Arial" w:cs="Arial"/>
          <w:sz w:val="20"/>
          <w:szCs w:val="20"/>
        </w:rPr>
        <w:t>minimis</w:t>
      </w:r>
      <w:proofErr w:type="spellEnd"/>
      <w:r w:rsidRPr="008918BE">
        <w:rPr>
          <w:rFonts w:ascii="Arial" w:hAnsi="Arial" w:cs="Arial"/>
          <w:sz w:val="20"/>
          <w:szCs w:val="20"/>
        </w:rPr>
        <w:t xml:space="preserve">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lastRenderedPageBreak/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</w:t>
      </w:r>
      <w:proofErr w:type="spellStart"/>
      <w:r w:rsidRPr="008918BE">
        <w:rPr>
          <w:rFonts w:ascii="Arial" w:eastAsia="Batang" w:hAnsi="Arial" w:cs="Arial"/>
          <w:sz w:val="20"/>
          <w:szCs w:val="20"/>
        </w:rPr>
        <w:t>minimisen</w:t>
      </w:r>
      <w:proofErr w:type="spellEnd"/>
      <w:r w:rsidRPr="008918BE">
        <w:rPr>
          <w:rFonts w:ascii="Arial" w:eastAsia="Batang" w:hAnsi="Arial" w:cs="Arial"/>
          <w:sz w:val="20"/>
          <w:szCs w:val="20"/>
        </w:rPr>
        <w:t xml:space="preserve">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 xml:space="preserve">vállalkozás részesült-e csekély összegű </w:t>
      </w:r>
      <w:proofErr w:type="gramStart"/>
      <w:r w:rsidRPr="00AF5159">
        <w:rPr>
          <w:rFonts w:ascii="Arial" w:eastAsia="Batang" w:hAnsi="Arial" w:cs="Arial"/>
          <w:sz w:val="20"/>
          <w:szCs w:val="20"/>
        </w:rPr>
        <w:t>támogatás(</w:t>
      </w:r>
      <w:proofErr w:type="gramEnd"/>
      <w:r w:rsidRPr="00AF5159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AF5159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AF5159">
        <w:rPr>
          <w:rFonts w:ascii="Arial" w:eastAsia="Batang" w:hAnsi="Arial" w:cs="Arial"/>
          <w:sz w:val="20"/>
          <w:szCs w:val="20"/>
        </w:rPr>
        <w:t>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lastRenderedPageBreak/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1" w:name="Sz%C3%B6veg14"/>
      <w:bookmarkEnd w:id="1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</w:t>
      </w:r>
      <w:proofErr w:type="gramStart"/>
      <w:r w:rsidRPr="0091400E">
        <w:rPr>
          <w:rFonts w:ascii="Arial" w:hAnsi="Arial" w:cs="Arial"/>
          <w:sz w:val="20"/>
          <w:szCs w:val="20"/>
        </w:rPr>
        <w:t>: .</w:t>
      </w:r>
      <w:proofErr w:type="gramEnd"/>
      <w:r w:rsidRPr="0091400E">
        <w:rPr>
          <w:rFonts w:ascii="Arial" w:hAnsi="Arial" w:cs="Arial"/>
          <w:sz w:val="20"/>
          <w:szCs w:val="20"/>
        </w:rPr>
        <w:t>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422E32">
          <w:footerReference w:type="default" r:id="rId10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</w:t>
      </w:r>
      <w:proofErr w:type="spellStart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>hiánypótolható</w:t>
      </w:r>
      <w:proofErr w:type="spellEnd"/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14:paraId="7EC7EEE5" w14:textId="77777777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 xml:space="preserve">Konzorciumban megvalósuló fejlesztés esetén valamennyi konzorciumi partner esetében szükséges a táblázat </w:t>
      </w:r>
      <w:proofErr w:type="spellStart"/>
      <w:r w:rsidR="00832A99" w:rsidRPr="0091400E">
        <w:rPr>
          <w:rFonts w:ascii="Arial" w:hAnsi="Arial" w:cs="Arial"/>
          <w:sz w:val="20"/>
          <w:szCs w:val="20"/>
        </w:rPr>
        <w:t>teljeskörű</w:t>
      </w:r>
      <w:proofErr w:type="spellEnd"/>
      <w:r w:rsidR="00832A99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lastRenderedPageBreak/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nem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, de a támogatási kérelemben megjelölt, támogatásból finanszírozott tevékenységekkel kapcsolatban felmerült költségeire vonatkozóan adólevonási jog nem illeti meg. Az elszámolásnál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lastRenderedPageBreak/>
        <w:t xml:space="preserve">A támogatást igénylő alanya az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ÁFA-nak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arányosítással állapítja meg a levonható és a le nem vonható ÁFA összegét. Az elszámolásnál az arányosítás 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proofErr w:type="gramStart"/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</w:t>
      </w:r>
      <w:proofErr w:type="gramEnd"/>
      <w:r w:rsidR="00397AA5" w:rsidRPr="0091400E">
        <w:rPr>
          <w:rFonts w:ascii="Arial" w:hAnsi="Arial" w:cs="Arial"/>
          <w:b/>
          <w:sz w:val="20"/>
          <w:szCs w:val="20"/>
        </w:rPr>
        <w:t>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</w:t>
      </w:r>
      <w:r w:rsidR="004A2246" w:rsidRPr="0091400E">
        <w:rPr>
          <w:rFonts w:ascii="Arial" w:hAnsi="Arial" w:cs="Arial"/>
          <w:sz w:val="20"/>
          <w:szCs w:val="20"/>
        </w:rPr>
        <w:lastRenderedPageBreak/>
        <w:t xml:space="preserve">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77777777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lastRenderedPageBreak/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proofErr w:type="gramStart"/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</w:t>
      </w:r>
      <w:proofErr w:type="gramEnd"/>
      <w:r w:rsidRPr="0091400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1400E">
        <w:rPr>
          <w:rFonts w:ascii="Arial" w:hAnsi="Arial" w:cs="Arial"/>
          <w:sz w:val="20"/>
          <w:szCs w:val="20"/>
        </w:rPr>
        <w:t>tanulmány</w:t>
      </w:r>
      <w:proofErr w:type="gramEnd"/>
      <w:r w:rsidRPr="0091400E">
        <w:rPr>
          <w:rFonts w:ascii="Arial" w:hAnsi="Arial" w:cs="Arial"/>
          <w:sz w:val="20"/>
          <w:szCs w:val="20"/>
        </w:rPr>
        <w:t>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P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lastRenderedPageBreak/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Indikátor vállalások: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 xml:space="preserve">költségtípusokat az </w:t>
      </w:r>
      <w:r w:rsidR="007C57FF">
        <w:rPr>
          <w:rFonts w:ascii="Arial" w:hAnsi="Arial" w:cs="Arial"/>
          <w:bCs/>
          <w:sz w:val="20"/>
          <w:szCs w:val="20"/>
          <w:u w:val="single"/>
        </w:rPr>
        <w:lastRenderedPageBreak/>
        <w:t>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a projekthez közvetlenül kapcsolódó előzetes tanulmányok, engedélyezési dokumentumok elkészítésének esetében a teljesítést igazoló dokumentum kiállításának napja;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b)</w:t>
      </w:r>
      <w:r w:rsidRPr="004E6353">
        <w:rPr>
          <w:rFonts w:ascii="Arial" w:hAnsi="Arial" w:cs="Arial"/>
          <w:sz w:val="20"/>
          <w:szCs w:val="20"/>
        </w:rPr>
        <w:tab/>
        <w:t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proofErr w:type="gramStart"/>
      <w:r w:rsidRPr="004E6353">
        <w:rPr>
          <w:rFonts w:ascii="Arial" w:hAnsi="Arial" w:cs="Arial"/>
          <w:sz w:val="20"/>
          <w:szCs w:val="20"/>
        </w:rPr>
        <w:t xml:space="preserve"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</w:t>
      </w:r>
      <w:r w:rsidRPr="004E6353">
        <w:rPr>
          <w:rFonts w:ascii="Arial" w:hAnsi="Arial" w:cs="Arial"/>
          <w:sz w:val="20"/>
          <w:szCs w:val="20"/>
        </w:rPr>
        <w:lastRenderedPageBreak/>
        <w:t>amennyiben releváns, a műszaki engedélyezési eljárás folyamatban van; a teljes üzemszerű működés megindulását lehetővé tevő jogerős (ideiglenes) használatbavételi (forgalomba helyezési, üzemeltetési,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 valamint működési engedély a záró kifizetési igénylés és záró beszámoló jóváhagyásához nyújtandó be);</w:t>
      </w:r>
    </w:p>
    <w:p w14:paraId="3C6E78BF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kiállításának napja; </w:t>
      </w: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megvalósításhoz kapcsolódó szolgáltatások igénybe vételén belül, a</w:t>
      </w:r>
      <w:r w:rsidRPr="004E6353">
        <w:rPr>
          <w:rFonts w:ascii="Arial" w:hAnsi="Arial" w:cs="Arial"/>
          <w:sz w:val="20"/>
          <w:szCs w:val="20"/>
        </w:rPr>
        <w:tab/>
        <w:t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kiállításának napja;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Projektmenedzsment tevékenység igénybe vételén belül a projektmenedzsment személyi jellegű ráfordítása esetében a munkavállaló részére kiállított bérpapír; projektmenedzsmenthez igénybevett szakértői szolgáltatás esetében a teljesítést igazoló dokumentum kiállításának napja;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Pr="0091400E" w:rsidRDefault="008C30FA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559"/>
        <w:gridCol w:w="7364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77777777"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559"/>
        <w:gridCol w:w="7364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1400E">
              <w:rPr>
                <w:rFonts w:ascii="Arial" w:hAnsi="Arial" w:cs="Arial"/>
                <w:b/>
                <w:sz w:val="20"/>
                <w:szCs w:val="20"/>
              </w:rPr>
              <w:lastRenderedPageBreak/>
              <w:t>Ssz</w:t>
            </w:r>
            <w:proofErr w:type="spellEnd"/>
            <w:r w:rsidRPr="0091400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 xml:space="preserve">önkéntes „egészségőrök” képzése, </w:t>
            </w:r>
            <w:proofErr w:type="spellStart"/>
            <w:r w:rsidR="00832A99" w:rsidRPr="0091400E">
              <w:rPr>
                <w:rFonts w:ascii="Arial" w:hAnsi="Arial" w:cs="Arial"/>
              </w:rPr>
              <w:t>honlapfejlesztés</w:t>
            </w:r>
            <w:proofErr w:type="spellEnd"/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77777777"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proofErr w:type="spellStart"/>
            <w:r w:rsidRPr="0091400E">
              <w:rPr>
                <w:rFonts w:ascii="Arial" w:hAnsi="Arial" w:cs="Arial"/>
              </w:rPr>
              <w:t>pl</w:t>
            </w:r>
            <w:proofErr w:type="spellEnd"/>
            <w:r w:rsidRPr="0091400E">
              <w:rPr>
                <w:rFonts w:ascii="Arial" w:hAnsi="Arial" w:cs="Arial"/>
              </w:rPr>
              <w:t xml:space="preserve">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Pr="0091400E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De </w:t>
      </w:r>
      <w:proofErr w:type="spellStart"/>
      <w:r w:rsidRPr="0091400E">
        <w:rPr>
          <w:rFonts w:ascii="Arial" w:eastAsia="Batang" w:hAnsi="Arial" w:cs="Arial"/>
          <w:b/>
          <w:bCs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 nyilatkozat</w:t>
      </w: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évében, és azt megelőző két pénzügyi évben megítélt támogatásokról rendelkező </w:t>
      </w:r>
      <w:proofErr w:type="gramStart"/>
      <w:r w:rsidRPr="0091400E">
        <w:rPr>
          <w:rFonts w:ascii="Arial" w:eastAsia="Batang" w:hAnsi="Arial" w:cs="Arial"/>
          <w:sz w:val="20"/>
          <w:szCs w:val="20"/>
        </w:rPr>
        <w:t>határozat(</w:t>
      </w:r>
      <w:proofErr w:type="gramEnd"/>
      <w:r w:rsidRPr="0091400E">
        <w:rPr>
          <w:rFonts w:ascii="Arial" w:eastAsia="Batang" w:hAnsi="Arial" w:cs="Arial"/>
          <w:sz w:val="20"/>
          <w:szCs w:val="20"/>
        </w:rPr>
        <w:t>ok)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/szerződés(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ek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ben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tehát az, hogy adott esetben de </w:t>
      </w:r>
      <w:proofErr w:type="spellStart"/>
      <w:r w:rsidRPr="0090575A">
        <w:rPr>
          <w:rFonts w:ascii="Arial" w:eastAsia="Batang" w:hAnsi="Arial" w:cs="Arial"/>
          <w:bCs/>
          <w:i/>
          <w:sz w:val="20"/>
          <w:szCs w:val="20"/>
        </w:rPr>
        <w:t>minimisként</w:t>
      </w:r>
      <w:proofErr w:type="spellEnd"/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lastRenderedPageBreak/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p w14:paraId="56C3FF68" w14:textId="77777777" w:rsidR="00FD1348" w:rsidRPr="0091400E" w:rsidRDefault="00090CAD" w:rsidP="008A3E24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lastRenderedPageBreak/>
        <w:t>Jó munkát és sikeres kérelembenyújtást kívánunk!</w:t>
      </w:r>
    </w:p>
    <w:sectPr w:rsidR="00FD1348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81964" w14:textId="77777777" w:rsidR="00AF5159" w:rsidRDefault="00AF5159" w:rsidP="002C6612">
      <w:pPr>
        <w:spacing w:after="0" w:line="240" w:lineRule="auto"/>
      </w:pPr>
      <w:r>
        <w:separator/>
      </w:r>
    </w:p>
  </w:endnote>
  <w:endnote w:type="continuationSeparator" w:id="0">
    <w:p w14:paraId="7C28C789" w14:textId="77777777" w:rsidR="00AF5159" w:rsidRDefault="00AF5159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DDE9E" w14:textId="77777777" w:rsidR="00AF5159" w:rsidRDefault="00AF5159" w:rsidP="002C6612">
      <w:pPr>
        <w:spacing w:after="0" w:line="240" w:lineRule="auto"/>
      </w:pPr>
      <w:r>
        <w:separator/>
      </w:r>
    </w:p>
  </w:footnote>
  <w:footnote w:type="continuationSeparator" w:id="0">
    <w:p w14:paraId="7E7F2CA1" w14:textId="77777777" w:rsidR="00AF5159" w:rsidRDefault="00AF5159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 w15:restartNumberingAfterBreak="0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5CE5"/>
    <w:rsid w:val="0011626F"/>
    <w:rsid w:val="00140CC2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B2BC4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2E32"/>
    <w:rsid w:val="00433988"/>
    <w:rsid w:val="00441A14"/>
    <w:rsid w:val="00443D34"/>
    <w:rsid w:val="00445FA6"/>
    <w:rsid w:val="00451898"/>
    <w:rsid w:val="004869E6"/>
    <w:rsid w:val="004A2246"/>
    <w:rsid w:val="004C2BC0"/>
    <w:rsid w:val="004C48D0"/>
    <w:rsid w:val="004C5586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F58CD"/>
    <w:rsid w:val="0061420A"/>
    <w:rsid w:val="006179C6"/>
    <w:rsid w:val="00625433"/>
    <w:rsid w:val="006441A9"/>
    <w:rsid w:val="006714EB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91FEF"/>
    <w:rsid w:val="00797EAD"/>
    <w:rsid w:val="007A3BDE"/>
    <w:rsid w:val="007C32D7"/>
    <w:rsid w:val="007C57FF"/>
    <w:rsid w:val="00832A99"/>
    <w:rsid w:val="0083351D"/>
    <w:rsid w:val="00834737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CF4361"/>
    <w:rsid w:val="00D11BCE"/>
    <w:rsid w:val="00D27BD5"/>
    <w:rsid w:val="00D30356"/>
    <w:rsid w:val="00D70C2C"/>
    <w:rsid w:val="00D75DA6"/>
    <w:rsid w:val="00D83D97"/>
    <w:rsid w:val="00DA06EE"/>
    <w:rsid w:val="00DC007F"/>
    <w:rsid w:val="00DE09AE"/>
    <w:rsid w:val="00E05509"/>
    <w:rsid w:val="00E23454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453781"/>
  <w15:docId w15:val="{AD4442D2-A999-4ACB-818A-0761E8F3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E85EA-0EEB-470E-8C19-FC3585DC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2812</Words>
  <Characters>19407</Characters>
  <Application>Microsoft Office Word</Application>
  <DocSecurity>4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miklos.viktor</cp:lastModifiedBy>
  <cp:revision>2</cp:revision>
  <cp:lastPrinted>2017-03-08T17:21:00Z</cp:lastPrinted>
  <dcterms:created xsi:type="dcterms:W3CDTF">2018-07-03T06:37:00Z</dcterms:created>
  <dcterms:modified xsi:type="dcterms:W3CDTF">2018-07-03T06:37:00Z</dcterms:modified>
</cp:coreProperties>
</file>